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B5619" w14:textId="77777777" w:rsidR="0064138F" w:rsidRPr="0064138F" w:rsidRDefault="0064138F" w:rsidP="0064138F">
      <w:pPr>
        <w:rPr>
          <w:b/>
          <w:bCs/>
        </w:rPr>
      </w:pPr>
      <w:r w:rsidRPr="0064138F">
        <w:rPr>
          <w:b/>
          <w:bCs/>
        </w:rPr>
        <w:t>WYKAZ DOKUMENTÓW NIEZBĘDNYCH DO ROZPOCZĘCIA ROZLICZANIA</w:t>
      </w:r>
    </w:p>
    <w:p w14:paraId="5AE2C3BD" w14:textId="77777777" w:rsidR="0064138F" w:rsidRPr="0064138F" w:rsidRDefault="0064138F" w:rsidP="0064138F">
      <w:pPr>
        <w:rPr>
          <w:b/>
          <w:bCs/>
        </w:rPr>
      </w:pPr>
      <w:r w:rsidRPr="0064138F">
        <w:rPr>
          <w:b/>
          <w:bCs/>
          <w:i/>
          <w:iCs/>
        </w:rPr>
        <w:t>Dla Klientów przenoszących obsługę dokumentacji rachunkowej do Biura Rachunkowego w trakcie trwania roku podatkowego</w:t>
      </w:r>
    </w:p>
    <w:p w14:paraId="5A45A429" w14:textId="77777777" w:rsidR="0064138F" w:rsidRPr="0064138F" w:rsidRDefault="00000000" w:rsidP="0064138F">
      <w:r>
        <w:pict w14:anchorId="6963BEDB">
          <v:rect id="_x0000_i1025" style="width:0;height:1.5pt" o:hralign="center" o:hrstd="t" o:hr="t" fillcolor="#a0a0a0" stroked="f"/>
        </w:pict>
      </w:r>
    </w:p>
    <w:p w14:paraId="3CB79A4D" w14:textId="77777777" w:rsidR="0064138F" w:rsidRPr="0064138F" w:rsidRDefault="0064138F" w:rsidP="0064138F">
      <w:pPr>
        <w:rPr>
          <w:b/>
          <w:bCs/>
        </w:rPr>
      </w:pPr>
      <w:r w:rsidRPr="0064138F">
        <w:rPr>
          <w:b/>
          <w:bCs/>
        </w:rPr>
        <w:t>Księga przychodów i rozchodów (</w:t>
      </w:r>
      <w:proofErr w:type="spellStart"/>
      <w:r w:rsidRPr="0064138F">
        <w:rPr>
          <w:b/>
          <w:bCs/>
        </w:rPr>
        <w:t>KPiR</w:t>
      </w:r>
      <w:proofErr w:type="spellEnd"/>
      <w:r w:rsidRPr="0064138F">
        <w:rPr>
          <w:b/>
          <w:bCs/>
        </w:rPr>
        <w:t>)</w:t>
      </w:r>
    </w:p>
    <w:p w14:paraId="6AA75AE8" w14:textId="6E6CE009" w:rsidR="0064138F" w:rsidRDefault="0064138F" w:rsidP="0064138F">
      <w:pPr>
        <w:numPr>
          <w:ilvl w:val="0"/>
          <w:numId w:val="1"/>
        </w:numPr>
      </w:pPr>
      <w:r w:rsidRPr="0064138F">
        <w:t xml:space="preserve">Księga przychodów i rozchodów </w:t>
      </w:r>
      <w:r w:rsidR="00E21ABB">
        <w:t xml:space="preserve">podsumowanie </w:t>
      </w:r>
      <w:r w:rsidRPr="0064138F">
        <w:t>narastająco od 1 stycznia do końca miesiąca poprzedzającego rozpoczęcie obsługi</w:t>
      </w:r>
    </w:p>
    <w:p w14:paraId="2026F21D" w14:textId="2EB3FCD9" w:rsidR="00E21ABB" w:rsidRDefault="00E21ABB" w:rsidP="00E21ABB">
      <w:pPr>
        <w:numPr>
          <w:ilvl w:val="0"/>
          <w:numId w:val="1"/>
        </w:numPr>
      </w:pPr>
      <w:r w:rsidRPr="0064138F">
        <w:t xml:space="preserve">Księga przychodów i rozchodów </w:t>
      </w:r>
      <w:r>
        <w:t xml:space="preserve">szczegółowa </w:t>
      </w:r>
      <w:r w:rsidRPr="0064138F">
        <w:t>narastająco od 1 stycznia do końca miesiąca poprzedzającego rozpoczęcie obsługi</w:t>
      </w:r>
    </w:p>
    <w:p w14:paraId="4BA5D6A4" w14:textId="7F815FDD" w:rsidR="00E21ABB" w:rsidRDefault="00E21ABB" w:rsidP="00E21ABB">
      <w:pPr>
        <w:numPr>
          <w:ilvl w:val="0"/>
          <w:numId w:val="1"/>
        </w:numPr>
      </w:pPr>
      <w:r w:rsidRPr="0064138F">
        <w:t xml:space="preserve">Kalkulacja </w:t>
      </w:r>
      <w:r>
        <w:t xml:space="preserve">zaliczek na </w:t>
      </w:r>
      <w:r w:rsidRPr="0064138F">
        <w:t>podat</w:t>
      </w:r>
      <w:r>
        <w:t>ek</w:t>
      </w:r>
      <w:r w:rsidRPr="0064138F">
        <w:t xml:space="preserve"> dochodow</w:t>
      </w:r>
      <w:r>
        <w:t>y</w:t>
      </w:r>
      <w:r w:rsidRPr="0064138F">
        <w:t xml:space="preserve"> od stycznia do miesiąca poprzedzającego rozpoczęcie obsługi</w:t>
      </w:r>
      <w:r w:rsidR="00C27B60" w:rsidRPr="00C27B60">
        <w:t xml:space="preserve"> </w:t>
      </w:r>
      <w:r w:rsidR="00C27B60">
        <w:t>(</w:t>
      </w:r>
      <w:r w:rsidR="00C27B60" w:rsidRPr="00C27B60">
        <w:t>miesięczne/kwartalne zestawienie)</w:t>
      </w:r>
    </w:p>
    <w:p w14:paraId="31575571" w14:textId="34282B1E" w:rsidR="0064138F" w:rsidRPr="0064138F" w:rsidRDefault="0064138F" w:rsidP="00732DD1">
      <w:pPr>
        <w:numPr>
          <w:ilvl w:val="0"/>
          <w:numId w:val="1"/>
        </w:numPr>
      </w:pPr>
      <w:r w:rsidRPr="0064138F">
        <w:t>Ewidencja środków trwałych, tabele amortyzacyjne, druki OT oraz dokumentacja nabycia/wytworzenia środków trwałych</w:t>
      </w:r>
    </w:p>
    <w:p w14:paraId="0131B674" w14:textId="77777777" w:rsidR="0064138F" w:rsidRDefault="0064138F" w:rsidP="0064138F">
      <w:pPr>
        <w:numPr>
          <w:ilvl w:val="0"/>
          <w:numId w:val="1"/>
        </w:numPr>
      </w:pPr>
      <w:r w:rsidRPr="0064138F">
        <w:t>Remanent początkowy na 1 stycznia (jeśli działalność była prowadzona w roku poprzednim)</w:t>
      </w:r>
    </w:p>
    <w:p w14:paraId="44E1B1F4" w14:textId="721EC271" w:rsidR="00E21ABB" w:rsidRDefault="00E21ABB" w:rsidP="0064138F">
      <w:pPr>
        <w:numPr>
          <w:ilvl w:val="0"/>
          <w:numId w:val="1"/>
        </w:numPr>
      </w:pPr>
      <w:r>
        <w:t xml:space="preserve">Deklaracje VAT i JPK </w:t>
      </w:r>
      <w:r w:rsidR="00C27B60">
        <w:t>(ostatnie 5 lat)</w:t>
      </w:r>
    </w:p>
    <w:p w14:paraId="73E1F395" w14:textId="7D35160C" w:rsidR="00C27B60" w:rsidRPr="0064138F" w:rsidRDefault="00C27B60" w:rsidP="0064138F">
      <w:pPr>
        <w:numPr>
          <w:ilvl w:val="0"/>
          <w:numId w:val="1"/>
        </w:numPr>
      </w:pPr>
      <w:r>
        <w:t>Informacja o strukturze VAT ( jeśli dotyczy)</w:t>
      </w:r>
    </w:p>
    <w:p w14:paraId="6B31429A" w14:textId="06F85FBD" w:rsidR="0064138F" w:rsidRPr="0064138F" w:rsidRDefault="0064138F" w:rsidP="0064138F">
      <w:pPr>
        <w:numPr>
          <w:ilvl w:val="0"/>
          <w:numId w:val="1"/>
        </w:numPr>
      </w:pPr>
      <w:r w:rsidRPr="0064138F">
        <w:t xml:space="preserve">Potwierdzenia przelewów podatkowych </w:t>
      </w:r>
      <w:r w:rsidR="00E21ABB">
        <w:t xml:space="preserve">i ZUS </w:t>
      </w:r>
      <w:r w:rsidRPr="0064138F">
        <w:t>(za bieżący rok)</w:t>
      </w:r>
    </w:p>
    <w:p w14:paraId="4D4D1506" w14:textId="30B93B80" w:rsidR="00E21ABB" w:rsidRPr="0064138F" w:rsidRDefault="0064138F" w:rsidP="00E21ABB">
      <w:pPr>
        <w:numPr>
          <w:ilvl w:val="0"/>
          <w:numId w:val="1"/>
        </w:numPr>
      </w:pPr>
      <w:r w:rsidRPr="0064138F">
        <w:t xml:space="preserve">Dokumentacja ZUS </w:t>
      </w:r>
    </w:p>
    <w:p w14:paraId="670A0252" w14:textId="77777777" w:rsidR="0064138F" w:rsidRPr="0064138F" w:rsidRDefault="0064138F" w:rsidP="0064138F">
      <w:pPr>
        <w:numPr>
          <w:ilvl w:val="0"/>
          <w:numId w:val="1"/>
        </w:numPr>
      </w:pPr>
      <w:r w:rsidRPr="0064138F">
        <w:t>Informacja o nieopłaconych fakturach kosztowych</w:t>
      </w:r>
    </w:p>
    <w:p w14:paraId="0607F9A8" w14:textId="77777777" w:rsidR="0064138F" w:rsidRDefault="0064138F" w:rsidP="0064138F">
      <w:pPr>
        <w:numPr>
          <w:ilvl w:val="0"/>
          <w:numId w:val="1"/>
        </w:numPr>
      </w:pPr>
      <w:r w:rsidRPr="0064138F">
        <w:t>Kopia zgłoszenia VAT-R i VAT-UE (jeśli dotyczy)</w:t>
      </w:r>
    </w:p>
    <w:p w14:paraId="39A3E78D" w14:textId="2F615B27" w:rsidR="00E21ABB" w:rsidRPr="0064138F" w:rsidRDefault="00E21ABB" w:rsidP="0064138F">
      <w:pPr>
        <w:numPr>
          <w:ilvl w:val="0"/>
          <w:numId w:val="1"/>
        </w:numPr>
      </w:pPr>
      <w:r>
        <w:t>Złożone deklaracje PIT roczne ( ostatnie 5 lat)</w:t>
      </w:r>
    </w:p>
    <w:p w14:paraId="22AA83A8" w14:textId="77777777" w:rsidR="0064138F" w:rsidRPr="0064138F" w:rsidRDefault="0064138F" w:rsidP="0064138F">
      <w:pPr>
        <w:numPr>
          <w:ilvl w:val="0"/>
          <w:numId w:val="1"/>
        </w:numPr>
      </w:pPr>
      <w:r w:rsidRPr="0064138F">
        <w:t>Informacja o stratach podatkowych z ostatnich 5 lat</w:t>
      </w:r>
    </w:p>
    <w:p w14:paraId="02898A18" w14:textId="77777777" w:rsidR="0064138F" w:rsidRPr="0064138F" w:rsidRDefault="00000000" w:rsidP="0064138F">
      <w:r>
        <w:pict w14:anchorId="329DBAC4">
          <v:rect id="_x0000_i1026" style="width:0;height:1.5pt" o:hralign="center" o:hrstd="t" o:hr="t" fillcolor="#a0a0a0" stroked="f"/>
        </w:pict>
      </w:r>
    </w:p>
    <w:p w14:paraId="718367D3" w14:textId="77777777" w:rsidR="0064138F" w:rsidRPr="0064138F" w:rsidRDefault="0064138F" w:rsidP="0064138F">
      <w:pPr>
        <w:rPr>
          <w:b/>
          <w:bCs/>
        </w:rPr>
      </w:pPr>
      <w:r w:rsidRPr="0064138F">
        <w:rPr>
          <w:b/>
          <w:bCs/>
        </w:rPr>
        <w:t>Ryczałt ewidencjonowany</w:t>
      </w:r>
    </w:p>
    <w:p w14:paraId="5932F0D4" w14:textId="77777777" w:rsidR="0064138F" w:rsidRPr="0064138F" w:rsidRDefault="0064138F" w:rsidP="0064138F">
      <w:pPr>
        <w:numPr>
          <w:ilvl w:val="0"/>
          <w:numId w:val="2"/>
        </w:numPr>
      </w:pPr>
      <w:r w:rsidRPr="0064138F">
        <w:t>Ewidencja przychodów narastająco od początku roku do końca miesiąca poprzedzającego rozpoczęcie obsługi</w:t>
      </w:r>
    </w:p>
    <w:p w14:paraId="124DEA6E" w14:textId="77777777" w:rsidR="0064138F" w:rsidRPr="0064138F" w:rsidRDefault="0064138F" w:rsidP="0064138F">
      <w:pPr>
        <w:numPr>
          <w:ilvl w:val="0"/>
          <w:numId w:val="2"/>
        </w:numPr>
      </w:pPr>
      <w:r w:rsidRPr="0064138F">
        <w:t>Kalkulacja zryczałtowanego podatku dochodowego na ostatni dzień miesiąca poprzedzającego rozpoczęcie obsługi</w:t>
      </w:r>
    </w:p>
    <w:p w14:paraId="522749A3" w14:textId="77777777" w:rsidR="0064138F" w:rsidRPr="0064138F" w:rsidRDefault="0064138F" w:rsidP="0064138F">
      <w:pPr>
        <w:numPr>
          <w:ilvl w:val="0"/>
          <w:numId w:val="2"/>
        </w:numPr>
      </w:pPr>
      <w:r w:rsidRPr="0064138F">
        <w:t>Ewidencja środków trwałych, tabele amortyzacyjne, druki OT oraz dokumentacja nabycia/wytworzenia środków trwałych</w:t>
      </w:r>
    </w:p>
    <w:p w14:paraId="4840DD96" w14:textId="77777777" w:rsidR="0064138F" w:rsidRPr="0064138F" w:rsidRDefault="0064138F" w:rsidP="0064138F">
      <w:pPr>
        <w:numPr>
          <w:ilvl w:val="0"/>
          <w:numId w:val="2"/>
        </w:numPr>
      </w:pPr>
      <w:r w:rsidRPr="0064138F">
        <w:lastRenderedPageBreak/>
        <w:t>Ewidencja wyposażenia</w:t>
      </w:r>
    </w:p>
    <w:p w14:paraId="7B81A87E" w14:textId="77777777" w:rsidR="0064138F" w:rsidRPr="0064138F" w:rsidRDefault="0064138F" w:rsidP="0064138F">
      <w:pPr>
        <w:numPr>
          <w:ilvl w:val="0"/>
          <w:numId w:val="2"/>
        </w:numPr>
      </w:pPr>
      <w:r w:rsidRPr="0064138F">
        <w:t>Remanent początkowy na 1 stycznia (jeśli działalność była prowadzona w roku poprzednim)</w:t>
      </w:r>
    </w:p>
    <w:p w14:paraId="3829E448" w14:textId="77777777" w:rsidR="0064138F" w:rsidRPr="0064138F" w:rsidRDefault="0064138F" w:rsidP="0064138F">
      <w:pPr>
        <w:numPr>
          <w:ilvl w:val="0"/>
          <w:numId w:val="2"/>
        </w:numPr>
      </w:pPr>
      <w:r w:rsidRPr="0064138F">
        <w:t>Potwierdzenia przelewów podatkowych (za bieżący rok)</w:t>
      </w:r>
    </w:p>
    <w:p w14:paraId="3A277766" w14:textId="77777777" w:rsidR="0064138F" w:rsidRPr="0064138F" w:rsidRDefault="0064138F" w:rsidP="0064138F">
      <w:pPr>
        <w:numPr>
          <w:ilvl w:val="0"/>
          <w:numId w:val="2"/>
        </w:numPr>
      </w:pPr>
      <w:r w:rsidRPr="0064138F">
        <w:t>Potwierdzenia przelewów składek ZUS (za bieżący rok)</w:t>
      </w:r>
    </w:p>
    <w:p w14:paraId="171C4459" w14:textId="77777777" w:rsidR="0064138F" w:rsidRPr="0064138F" w:rsidRDefault="0064138F" w:rsidP="0064138F">
      <w:pPr>
        <w:numPr>
          <w:ilvl w:val="0"/>
          <w:numId w:val="2"/>
        </w:numPr>
      </w:pPr>
      <w:r w:rsidRPr="0064138F">
        <w:t>Dokumentacja ZUS (DRA, ZFA, ZUA)</w:t>
      </w:r>
    </w:p>
    <w:p w14:paraId="3276B7F7" w14:textId="77777777" w:rsidR="0064138F" w:rsidRPr="0064138F" w:rsidRDefault="0064138F" w:rsidP="0064138F">
      <w:pPr>
        <w:numPr>
          <w:ilvl w:val="0"/>
          <w:numId w:val="2"/>
        </w:numPr>
      </w:pPr>
      <w:r w:rsidRPr="0064138F">
        <w:t>Kopia zgłoszenia VAT-R i VAT-UE (jeśli dotyczy)</w:t>
      </w:r>
    </w:p>
    <w:p w14:paraId="0F7C49F6" w14:textId="77777777" w:rsidR="0064138F" w:rsidRPr="0064138F" w:rsidRDefault="0064138F" w:rsidP="0064138F">
      <w:pPr>
        <w:numPr>
          <w:ilvl w:val="0"/>
          <w:numId w:val="2"/>
        </w:numPr>
      </w:pPr>
      <w:r w:rsidRPr="0064138F">
        <w:t>Kopia ostatniej złożonej deklaracji VAT (jeśli VAT czynny)</w:t>
      </w:r>
    </w:p>
    <w:p w14:paraId="2E2E23EE" w14:textId="77777777" w:rsidR="0064138F" w:rsidRPr="0064138F" w:rsidRDefault="0064138F" w:rsidP="0064138F">
      <w:pPr>
        <w:numPr>
          <w:ilvl w:val="0"/>
          <w:numId w:val="2"/>
        </w:numPr>
      </w:pPr>
      <w:r w:rsidRPr="0064138F">
        <w:t>Informacja o stratach podatkowych z ostatnich 5 lat</w:t>
      </w:r>
    </w:p>
    <w:p w14:paraId="3B2538D4" w14:textId="77777777" w:rsidR="0064138F" w:rsidRPr="0064138F" w:rsidRDefault="00000000" w:rsidP="0064138F">
      <w:r>
        <w:pict w14:anchorId="6812B78F">
          <v:rect id="_x0000_i1027" style="width:0;height:1.5pt" o:hralign="center" o:hrstd="t" o:hr="t" fillcolor="#a0a0a0" stroked="f"/>
        </w:pict>
      </w:r>
    </w:p>
    <w:p w14:paraId="1E01EEEA" w14:textId="77777777" w:rsidR="0064138F" w:rsidRPr="0064138F" w:rsidRDefault="0064138F" w:rsidP="0064138F">
      <w:pPr>
        <w:rPr>
          <w:b/>
          <w:bCs/>
        </w:rPr>
      </w:pPr>
      <w:r w:rsidRPr="0064138F">
        <w:rPr>
          <w:b/>
          <w:bCs/>
        </w:rPr>
        <w:t>Karta podatkowa</w:t>
      </w:r>
    </w:p>
    <w:p w14:paraId="4B374EF0" w14:textId="77777777" w:rsidR="0064138F" w:rsidRPr="0064138F" w:rsidRDefault="0064138F" w:rsidP="0064138F">
      <w:pPr>
        <w:numPr>
          <w:ilvl w:val="0"/>
          <w:numId w:val="3"/>
        </w:numPr>
      </w:pPr>
      <w:r w:rsidRPr="0064138F">
        <w:t>Ewidencja środków trwałych, tabele amortyzacyjne, druki OT i dokumentacja nabycia/wytworzenia (jeśli Biuro prowadzi ewidencję)</w:t>
      </w:r>
    </w:p>
    <w:p w14:paraId="23DC356A" w14:textId="77777777" w:rsidR="0064138F" w:rsidRPr="0064138F" w:rsidRDefault="0064138F" w:rsidP="0064138F">
      <w:pPr>
        <w:numPr>
          <w:ilvl w:val="0"/>
          <w:numId w:val="3"/>
        </w:numPr>
      </w:pPr>
      <w:r w:rsidRPr="0064138F">
        <w:t>Ewidencja wyposażenia (jeśli Biuro prowadzi ewidencję)</w:t>
      </w:r>
    </w:p>
    <w:p w14:paraId="51F9F062" w14:textId="77777777" w:rsidR="0064138F" w:rsidRPr="0064138F" w:rsidRDefault="0064138F" w:rsidP="0064138F">
      <w:pPr>
        <w:numPr>
          <w:ilvl w:val="0"/>
          <w:numId w:val="3"/>
        </w:numPr>
      </w:pPr>
      <w:r w:rsidRPr="0064138F">
        <w:t>Potwierdzenia przelewów podatkowych (za bieżący rok)</w:t>
      </w:r>
    </w:p>
    <w:p w14:paraId="7C87C760" w14:textId="77777777" w:rsidR="0064138F" w:rsidRPr="0064138F" w:rsidRDefault="0064138F" w:rsidP="0064138F">
      <w:pPr>
        <w:numPr>
          <w:ilvl w:val="0"/>
          <w:numId w:val="3"/>
        </w:numPr>
      </w:pPr>
      <w:r w:rsidRPr="0064138F">
        <w:t>Potwierdzenia przelewów składek ZUS (za bieżący rok)</w:t>
      </w:r>
    </w:p>
    <w:p w14:paraId="7FF89DAA" w14:textId="77777777" w:rsidR="0064138F" w:rsidRPr="0064138F" w:rsidRDefault="0064138F" w:rsidP="0064138F">
      <w:pPr>
        <w:numPr>
          <w:ilvl w:val="0"/>
          <w:numId w:val="3"/>
        </w:numPr>
      </w:pPr>
      <w:r w:rsidRPr="0064138F">
        <w:t>Dokumentacja ZUS (DRA, ZFA, ZUA)</w:t>
      </w:r>
    </w:p>
    <w:p w14:paraId="7FC58342" w14:textId="77777777" w:rsidR="0064138F" w:rsidRPr="0064138F" w:rsidRDefault="0064138F" w:rsidP="0064138F">
      <w:pPr>
        <w:numPr>
          <w:ilvl w:val="0"/>
          <w:numId w:val="3"/>
        </w:numPr>
      </w:pPr>
      <w:r w:rsidRPr="0064138F">
        <w:t>Kopia zgłoszenia VAT-R i VAT-UE (jeśli dotyczy)</w:t>
      </w:r>
    </w:p>
    <w:p w14:paraId="57496898" w14:textId="77777777" w:rsidR="0064138F" w:rsidRPr="0064138F" w:rsidRDefault="0064138F" w:rsidP="0064138F">
      <w:pPr>
        <w:numPr>
          <w:ilvl w:val="0"/>
          <w:numId w:val="3"/>
        </w:numPr>
      </w:pPr>
      <w:r w:rsidRPr="0064138F">
        <w:t>Kopia ostatniej złożonej deklaracji VAT (jeśli VAT czynny)</w:t>
      </w:r>
    </w:p>
    <w:p w14:paraId="363E8588" w14:textId="77777777" w:rsidR="0064138F" w:rsidRPr="0064138F" w:rsidRDefault="0064138F" w:rsidP="0064138F">
      <w:pPr>
        <w:numPr>
          <w:ilvl w:val="0"/>
          <w:numId w:val="3"/>
        </w:numPr>
      </w:pPr>
      <w:r w:rsidRPr="0064138F">
        <w:t>Informacja o stratach podatkowych z ostatnich 5 lat</w:t>
      </w:r>
    </w:p>
    <w:p w14:paraId="179584FB" w14:textId="77777777" w:rsidR="0064138F" w:rsidRPr="0064138F" w:rsidRDefault="00000000" w:rsidP="0064138F">
      <w:r>
        <w:pict w14:anchorId="3118D84B">
          <v:rect id="_x0000_i1028" style="width:0;height:1.5pt" o:hralign="center" o:hrstd="t" o:hr="t" fillcolor="#a0a0a0" stroked="f"/>
        </w:pict>
      </w:r>
    </w:p>
    <w:p w14:paraId="5E1B4B1A" w14:textId="77777777" w:rsidR="0064138F" w:rsidRPr="0064138F" w:rsidRDefault="0064138F" w:rsidP="0064138F">
      <w:pPr>
        <w:rPr>
          <w:b/>
          <w:bCs/>
        </w:rPr>
      </w:pPr>
      <w:r w:rsidRPr="0064138F">
        <w:rPr>
          <w:b/>
          <w:bCs/>
        </w:rPr>
        <w:t>Księgi rachunkowe</w:t>
      </w:r>
    </w:p>
    <w:p w14:paraId="581D0DF1" w14:textId="77777777" w:rsidR="0064138F" w:rsidRPr="0064138F" w:rsidRDefault="0064138F" w:rsidP="0064138F">
      <w:pPr>
        <w:numPr>
          <w:ilvl w:val="0"/>
          <w:numId w:val="4"/>
        </w:numPr>
      </w:pPr>
      <w:r w:rsidRPr="0064138F">
        <w:t>Polityka rachunkowości</w:t>
      </w:r>
    </w:p>
    <w:p w14:paraId="6DACCD29" w14:textId="77777777" w:rsidR="0064138F" w:rsidRPr="0064138F" w:rsidRDefault="0064138F" w:rsidP="0064138F">
      <w:pPr>
        <w:numPr>
          <w:ilvl w:val="0"/>
          <w:numId w:val="4"/>
        </w:numPr>
      </w:pPr>
      <w:r w:rsidRPr="0064138F">
        <w:t>Plan kont</w:t>
      </w:r>
    </w:p>
    <w:p w14:paraId="19478C57" w14:textId="77777777" w:rsidR="0064138F" w:rsidRDefault="0064138F" w:rsidP="0064138F">
      <w:pPr>
        <w:numPr>
          <w:ilvl w:val="0"/>
          <w:numId w:val="4"/>
        </w:numPr>
      </w:pPr>
      <w:r w:rsidRPr="0064138F">
        <w:t>Zestawienie obrotów i sald kont księgi głównej i pomocniczych (narastająco od początku roku)</w:t>
      </w:r>
    </w:p>
    <w:p w14:paraId="673AFFB6" w14:textId="70F01826" w:rsidR="007E2198" w:rsidRPr="0064138F" w:rsidRDefault="007E2198" w:rsidP="007E2198">
      <w:pPr>
        <w:numPr>
          <w:ilvl w:val="0"/>
          <w:numId w:val="4"/>
        </w:numPr>
      </w:pPr>
      <w:r w:rsidRPr="0064138F">
        <w:t>Zestawienie obrotów i sald kont księgi głównej i pomocniczych (</w:t>
      </w:r>
      <w:r>
        <w:t>na koniec ostatniego roku obrotowego</w:t>
      </w:r>
      <w:r w:rsidRPr="0064138F">
        <w:t>)</w:t>
      </w:r>
    </w:p>
    <w:p w14:paraId="68DFB58D" w14:textId="77777777" w:rsidR="0064138F" w:rsidRPr="0064138F" w:rsidRDefault="0064138F" w:rsidP="0064138F">
      <w:pPr>
        <w:numPr>
          <w:ilvl w:val="0"/>
          <w:numId w:val="4"/>
        </w:numPr>
      </w:pPr>
      <w:r w:rsidRPr="0064138F">
        <w:t>Dziennik księgowań (z zapisami kont)</w:t>
      </w:r>
    </w:p>
    <w:p w14:paraId="6944DB28" w14:textId="77777777" w:rsidR="0064138F" w:rsidRPr="0064138F" w:rsidRDefault="0064138F" w:rsidP="0064138F">
      <w:pPr>
        <w:numPr>
          <w:ilvl w:val="0"/>
          <w:numId w:val="4"/>
        </w:numPr>
      </w:pPr>
      <w:r w:rsidRPr="0064138F">
        <w:lastRenderedPageBreak/>
        <w:t>Kalkulacje zaliczek na podatek dochodowy ze wskazaniem skorygowanych kosztów podatkowych z tytułu niezapłaconych faktur</w:t>
      </w:r>
    </w:p>
    <w:p w14:paraId="11986DD1" w14:textId="77777777" w:rsidR="0064138F" w:rsidRPr="0064138F" w:rsidRDefault="0064138F" w:rsidP="0064138F">
      <w:pPr>
        <w:numPr>
          <w:ilvl w:val="0"/>
          <w:numId w:val="4"/>
        </w:numPr>
      </w:pPr>
      <w:r w:rsidRPr="0064138F">
        <w:t>Sprawozdanie finansowe za poprzedni rok, uchwała o zatwierdzeniu sprawozdania, opinia biegłego (jeśli dotyczy)</w:t>
      </w:r>
    </w:p>
    <w:p w14:paraId="1FB9AE10" w14:textId="77777777" w:rsidR="0064138F" w:rsidRPr="0064138F" w:rsidRDefault="0064138F" w:rsidP="0064138F">
      <w:pPr>
        <w:numPr>
          <w:ilvl w:val="0"/>
          <w:numId w:val="4"/>
        </w:numPr>
      </w:pPr>
      <w:r w:rsidRPr="0064138F">
        <w:t>Zestawienie otwartych pozycji rozrachunkowych (zobowiązania i należności)</w:t>
      </w:r>
    </w:p>
    <w:p w14:paraId="31576C10" w14:textId="77777777" w:rsidR="0064138F" w:rsidRPr="0064138F" w:rsidRDefault="0064138F" w:rsidP="0064138F">
      <w:pPr>
        <w:numPr>
          <w:ilvl w:val="0"/>
          <w:numId w:val="4"/>
        </w:numPr>
      </w:pPr>
      <w:r w:rsidRPr="0064138F">
        <w:t>Zestawienie rozliczeń międzyokresowych kosztów</w:t>
      </w:r>
    </w:p>
    <w:p w14:paraId="01D969E6" w14:textId="058BAB9F" w:rsidR="0064138F" w:rsidRPr="0064138F" w:rsidRDefault="0064138F" w:rsidP="0064138F">
      <w:pPr>
        <w:numPr>
          <w:ilvl w:val="0"/>
          <w:numId w:val="4"/>
        </w:numPr>
      </w:pPr>
      <w:r>
        <w:t>Deklaracje</w:t>
      </w:r>
      <w:r w:rsidRPr="0064138F">
        <w:t xml:space="preserve"> CIT-8</w:t>
      </w:r>
      <w:r>
        <w:t xml:space="preserve"> z ostatnich 5 lat</w:t>
      </w:r>
    </w:p>
    <w:p w14:paraId="0CC045FE" w14:textId="77777777" w:rsidR="0064138F" w:rsidRPr="0064138F" w:rsidRDefault="0064138F" w:rsidP="0064138F">
      <w:pPr>
        <w:numPr>
          <w:ilvl w:val="0"/>
          <w:numId w:val="4"/>
        </w:numPr>
      </w:pPr>
      <w:r w:rsidRPr="0064138F">
        <w:t>Ewidencja środków trwałych, tabele amortyzacyjne, druki OT i dokumentacja nabycia/wytworzenia</w:t>
      </w:r>
    </w:p>
    <w:p w14:paraId="4749E5E9" w14:textId="0940115D" w:rsidR="0064138F" w:rsidRDefault="0064138F" w:rsidP="0064138F">
      <w:pPr>
        <w:numPr>
          <w:ilvl w:val="0"/>
          <w:numId w:val="4"/>
        </w:numPr>
      </w:pPr>
      <w:r w:rsidRPr="0064138F">
        <w:t xml:space="preserve">Rejestry VAT </w:t>
      </w:r>
    </w:p>
    <w:p w14:paraId="28E4D0C4" w14:textId="45DB4DAF" w:rsidR="0064138F" w:rsidRPr="0064138F" w:rsidRDefault="0064138F" w:rsidP="0064138F">
      <w:pPr>
        <w:numPr>
          <w:ilvl w:val="0"/>
          <w:numId w:val="4"/>
        </w:numPr>
      </w:pPr>
      <w:r>
        <w:t>Deklaracje VAT i JPK</w:t>
      </w:r>
      <w:r w:rsidRPr="0064138F">
        <w:t xml:space="preserve"> </w:t>
      </w:r>
    </w:p>
    <w:p w14:paraId="66FF3D1A" w14:textId="1B2AF721" w:rsidR="0064138F" w:rsidRPr="0064138F" w:rsidRDefault="0064138F" w:rsidP="0064138F">
      <w:pPr>
        <w:numPr>
          <w:ilvl w:val="0"/>
          <w:numId w:val="4"/>
        </w:numPr>
      </w:pPr>
      <w:r w:rsidRPr="0064138F">
        <w:t xml:space="preserve">Dokumentacja ZUS </w:t>
      </w:r>
    </w:p>
    <w:p w14:paraId="68D80368" w14:textId="77777777" w:rsidR="0064138F" w:rsidRPr="0064138F" w:rsidRDefault="0064138F" w:rsidP="0064138F">
      <w:pPr>
        <w:numPr>
          <w:ilvl w:val="0"/>
          <w:numId w:val="4"/>
        </w:numPr>
      </w:pPr>
      <w:r w:rsidRPr="0064138F">
        <w:t>Kopia zgłoszenia VAT-R i VAT-UE (jeśli dotyczy)</w:t>
      </w:r>
    </w:p>
    <w:p w14:paraId="38E08F9C" w14:textId="77777777" w:rsidR="0064138F" w:rsidRPr="0064138F" w:rsidRDefault="0064138F" w:rsidP="0064138F">
      <w:pPr>
        <w:numPr>
          <w:ilvl w:val="0"/>
          <w:numId w:val="4"/>
        </w:numPr>
      </w:pPr>
      <w:r w:rsidRPr="0064138F">
        <w:t>Kopie umów związanych z działalnością (leasing, kredyt, najem itp.)</w:t>
      </w:r>
    </w:p>
    <w:p w14:paraId="19F2366E" w14:textId="77777777" w:rsidR="0064138F" w:rsidRPr="0064138F" w:rsidRDefault="00000000" w:rsidP="0064138F">
      <w:r>
        <w:pict w14:anchorId="212E8BF1">
          <v:rect id="_x0000_i1029" style="width:0;height:1.5pt" o:hralign="center" o:hrstd="t" o:hr="t" fillcolor="#a0a0a0" stroked="f"/>
        </w:pict>
      </w:r>
    </w:p>
    <w:p w14:paraId="54642F71" w14:textId="77777777" w:rsidR="0064138F" w:rsidRDefault="0064138F"/>
    <w:sectPr w:rsidR="00641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3449"/>
    <w:multiLevelType w:val="multilevel"/>
    <w:tmpl w:val="3E86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D252A"/>
    <w:multiLevelType w:val="multilevel"/>
    <w:tmpl w:val="FCEC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E081A"/>
    <w:multiLevelType w:val="multilevel"/>
    <w:tmpl w:val="19A6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019AA"/>
    <w:multiLevelType w:val="multilevel"/>
    <w:tmpl w:val="84D2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99661">
    <w:abstractNumId w:val="1"/>
  </w:num>
  <w:num w:numId="2" w16cid:durableId="1209680693">
    <w:abstractNumId w:val="2"/>
  </w:num>
  <w:num w:numId="3" w16cid:durableId="1135639615">
    <w:abstractNumId w:val="0"/>
  </w:num>
  <w:num w:numId="4" w16cid:durableId="1593200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8F"/>
    <w:rsid w:val="002F6056"/>
    <w:rsid w:val="00627857"/>
    <w:rsid w:val="0064138F"/>
    <w:rsid w:val="007E2198"/>
    <w:rsid w:val="00C27B60"/>
    <w:rsid w:val="00E21ABB"/>
    <w:rsid w:val="00EA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FC53"/>
  <w15:chartTrackingRefBased/>
  <w15:docId w15:val="{1D8A6CBE-484B-42EC-A910-9FD24C41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1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1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1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1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1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1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13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3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3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13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13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1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1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1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1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13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13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13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1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13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13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Dróżdż</dc:creator>
  <cp:keywords/>
  <dc:description/>
  <cp:lastModifiedBy>Aneta Dróżdż</cp:lastModifiedBy>
  <cp:revision>3</cp:revision>
  <dcterms:created xsi:type="dcterms:W3CDTF">2025-09-12T12:42:00Z</dcterms:created>
  <dcterms:modified xsi:type="dcterms:W3CDTF">2025-11-05T13:03:00Z</dcterms:modified>
</cp:coreProperties>
</file>